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36F" w:rsidRPr="00A640D6" w:rsidRDefault="0023636F" w:rsidP="0023636F">
      <w:pPr>
        <w:pStyle w:val="Default"/>
        <w:rPr>
          <w:rFonts w:ascii="Arial" w:hAnsi="Arial" w:cs="Arial"/>
          <w:color w:val="auto"/>
          <w:sz w:val="16"/>
          <w:szCs w:val="16"/>
          <w:lang w:val="en-US"/>
        </w:rPr>
      </w:pPr>
      <w:bookmarkStart w:id="0" w:name="_GoBack"/>
      <w:bookmarkEnd w:id="0"/>
      <w:r>
        <w:rPr>
          <w:color w:val="auto"/>
          <w:sz w:val="18"/>
          <w:szCs w:val="18"/>
        </w:rPr>
        <w:t>Текст</w:t>
      </w:r>
      <w:r w:rsidRPr="00A640D6">
        <w:rPr>
          <w:color w:val="auto"/>
          <w:sz w:val="18"/>
          <w:szCs w:val="18"/>
          <w:lang w:val="en-US"/>
        </w:rPr>
        <w:t xml:space="preserve"> </w:t>
      </w:r>
      <w:r>
        <w:rPr>
          <w:color w:val="auto"/>
          <w:sz w:val="18"/>
          <w:szCs w:val="18"/>
        </w:rPr>
        <w:t>сообщения</w:t>
      </w:r>
      <w:r w:rsidRPr="00A640D6">
        <w:rPr>
          <w:color w:val="auto"/>
          <w:sz w:val="18"/>
          <w:szCs w:val="18"/>
          <w:lang w:val="en-US"/>
        </w:rPr>
        <w:t xml:space="preserve"> </w:t>
      </w:r>
      <w:r>
        <w:rPr>
          <w:color w:val="auto"/>
          <w:sz w:val="18"/>
          <w:szCs w:val="18"/>
        </w:rPr>
        <w:t>от</w:t>
      </w:r>
      <w:r w:rsidRPr="00A640D6">
        <w:rPr>
          <w:color w:val="auto"/>
          <w:sz w:val="18"/>
          <w:szCs w:val="18"/>
          <w:lang w:val="en-US"/>
        </w:rPr>
        <w:t xml:space="preserve"> </w:t>
      </w:r>
      <w:proofErr w:type="spellStart"/>
      <w:r w:rsidRPr="00A640D6">
        <w:rPr>
          <w:color w:val="auto"/>
          <w:sz w:val="18"/>
          <w:szCs w:val="18"/>
          <w:lang w:val="en-US"/>
        </w:rPr>
        <w:t>Euroclear</w:t>
      </w:r>
      <w:proofErr w:type="spellEnd"/>
      <w:r w:rsidRPr="00A640D6">
        <w:rPr>
          <w:color w:val="auto"/>
          <w:sz w:val="18"/>
          <w:szCs w:val="18"/>
          <w:lang w:val="en-US"/>
        </w:rPr>
        <w:t xml:space="preserve"> Bank S.A./N.V.:CAED/+PROOF OF HOLDING+OUTSIDE EB--------------- EVENT DETAILS -------------------INFORMATION SOURCE: AGENT, CAPITAL MARKETS, LONDON.GENERAL INFORMATION:.-------------------THE ISSUER IS ASKING HOLDERS OF THE NOTES TO CONSIDER AND, IFTHOUGHT FIT, CONSENT TO THE AMENDMENTS ON THE TERMS WHICH WILLEXTEND THE MATURITY OF THE NOTES FROM 7 APRIL 2022 TO 7 APRIL2023 AS FURTHER DESCRIBED IN THE DOCUMENTATION.PLEASE REFER TO THE DOCUMENTATION FOR MORE DETAILS--------------- ACTION TO BE TAKEN -------------------PLEASE ATTACH A PROOF OF HOLDING TO YOUR EMAIL.---------------------------------------------FOR THE PROOF OF HOLDING, NOTEHOLDERS CAN SEND (PRINTSCREEN): FOREUCLID USERS R30 (SECURITIES BALANCE) FOR SWIFT USERS MT535(STATEMENT OF HOLDINGS) FOR EASYWAY USERS:A) R30 (SECURITIES BALANCE) FROM EASYWAY REPORTS TO REQUESTFEATURE, OR B) UNDER DEPOT MANAGEMENT MODULE IN THE SECTIONSECURITY OVERVIEW..FOR INFORMATION PURPOSES ONLY. NO ACTIONS TO BE TAKEN THROUGHEUROCLEAR BANK.FOR MORE INFORMATION, OR TO INSTRUCT ON THIS CORPORATE ACTION</w:t>
      </w:r>
      <w:proofErr w:type="gramStart"/>
      <w:r w:rsidRPr="00A640D6">
        <w:rPr>
          <w:color w:val="auto"/>
          <w:sz w:val="18"/>
          <w:szCs w:val="18"/>
          <w:lang w:val="en-US"/>
        </w:rPr>
        <w:t>,PLEASE</w:t>
      </w:r>
      <w:proofErr w:type="gramEnd"/>
      <w:r w:rsidRPr="00A640D6">
        <w:rPr>
          <w:color w:val="auto"/>
          <w:sz w:val="18"/>
          <w:szCs w:val="18"/>
          <w:lang w:val="en-US"/>
        </w:rPr>
        <w:t xml:space="preserve"> REFER TO THE DOCUMENTATION.DOCUMENTATION:.-------------YOU MAY REQUEST THE CORPORATE ACTION DOCUMENT(S) EITHER VIAE-MAIL OR VIA THE WEBSITE:.A. E-MAIL:SEND AN E-MAIL TO CADOCS(AT)EUROCLEAR.COM. INDICATE IN THESUBJECT OF YOUR E-MAIL THE FOLLOWING REFERENCE 5807973-233.NOTE: IN THE RARE CASE THAT THE SIZE OF THE CA DOCUMENT EXCEEDS10 MB, IT WILL NOT BE POSSIBLE TO SEND IT VIA E-MAILYOU WILL RECEIVE AN E-MAIL INFORMING YOU THAT THE DOCUMENT WILLBE AVAILABLE ONLY VIA THE WEBSITE</w:t>
      </w:r>
      <w:proofErr w:type="gramStart"/>
      <w:r w:rsidRPr="00A640D6">
        <w:rPr>
          <w:color w:val="auto"/>
          <w:sz w:val="18"/>
          <w:szCs w:val="18"/>
          <w:lang w:val="en-US"/>
        </w:rPr>
        <w:t>..</w:t>
      </w:r>
      <w:proofErr w:type="gramEnd"/>
      <w:r w:rsidRPr="00A640D6">
        <w:rPr>
          <w:color w:val="auto"/>
          <w:sz w:val="18"/>
          <w:szCs w:val="18"/>
          <w:lang w:val="en-US"/>
        </w:rPr>
        <w:t>B. THE EUROCLEAR WEBSITE (MY.EUROCLEAR.COM):TO ACCESS THE DOCUMENTATION, LOG IN OR GO THROUGH TO MYEUROCLEARAS A GUEST.YOU CAN DOWNLOAD THE DOCUMENT(S) BY ENTERING THE CORPORATE ACTIONNOTIFICATION NUMBER 5807973 IN THE SEARCH BOX ON MY.EUROCLEAR.COMMY APPS CORPORATE ACTIONS</w:t>
      </w:r>
      <w:r w:rsidRPr="00A640D6">
        <w:rPr>
          <w:rFonts w:ascii="Arial" w:hAnsi="Arial" w:cs="Arial"/>
          <w:color w:val="auto"/>
          <w:sz w:val="16"/>
          <w:szCs w:val="16"/>
          <w:lang w:val="en-US"/>
        </w:rPr>
        <w:t xml:space="preserve">26.04.2022, 13:46 https://cabinet.nsd.ru/corpactions/pages/caInfo.xhtml https://cabinet.nsd.ru/corpactions/pages/caInfo.xhtml 3/3 </w:t>
      </w:r>
    </w:p>
    <w:p w:rsidR="0023636F" w:rsidRPr="00A640D6" w:rsidRDefault="0023636F" w:rsidP="0023636F">
      <w:pPr>
        <w:pStyle w:val="Default"/>
        <w:rPr>
          <w:color w:val="auto"/>
          <w:lang w:val="en-US"/>
        </w:rPr>
      </w:pPr>
    </w:p>
    <w:p w:rsidR="0023636F" w:rsidRPr="00A640D6" w:rsidRDefault="0023636F" w:rsidP="0023636F">
      <w:pPr>
        <w:pStyle w:val="Default"/>
        <w:pageBreakBefore/>
        <w:rPr>
          <w:color w:val="auto"/>
          <w:lang w:val="en-US"/>
        </w:rPr>
      </w:pPr>
    </w:p>
    <w:p w:rsidR="0023636F" w:rsidRPr="00A640D6" w:rsidRDefault="0023636F" w:rsidP="0023636F">
      <w:pPr>
        <w:pStyle w:val="Default"/>
        <w:rPr>
          <w:color w:val="auto"/>
          <w:lang w:val="en-US"/>
        </w:rPr>
      </w:pPr>
    </w:p>
    <w:p w:rsidR="002147E3" w:rsidRPr="0023636F" w:rsidRDefault="0023636F" w:rsidP="0023636F">
      <w:pPr>
        <w:rPr>
          <w:lang w:val="en-US"/>
        </w:rPr>
      </w:pPr>
      <w:r w:rsidRPr="00A640D6">
        <w:rPr>
          <w:sz w:val="18"/>
          <w:szCs w:val="18"/>
          <w:lang w:val="en-US"/>
        </w:rPr>
        <w:t>.FOR CORPORATE ACTIONS WHICH ARE PROCESSED OUTSIDE OF THE EUROCLEARSYSTEM, INFORMATION RELATED TO PROCESSING OF INSTRUCTIONS MAYCONTAIN GENERIC VALUES, WHICH MIGHT BE DIFFERENT FROM THE ACTUALTERMS AND CONDITIONS OF THE RELEVANT CORPORATE ACTIONS.YOU SHOULD THEREFORE EXCLUSIVELY RELY ON THE ACTUAL TERMS ANDCONDITIONS OF THESE CORPORATE ACTIONS AS MADE AVAILABLE TO THEMARKET BY THE ISSUER OR THE AGENT. WE ACCEPT NO LIABILITY FORFAILING TO PROVIDE YOU WITH INFORMATION REGARDING THESE CORPORATEACTIONS.</w:t>
      </w:r>
    </w:p>
    <w:sectPr w:rsidR="002147E3" w:rsidRPr="002363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36F"/>
    <w:rsid w:val="002147E3"/>
    <w:rsid w:val="00236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BF06B0-E825-472A-973E-A3F4BC447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36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3636F"/>
    <w:pPr>
      <w:autoSpaceDE w:val="0"/>
      <w:autoSpaceDN w:val="0"/>
      <w:adjustRightInd w:val="0"/>
      <w:spacing w:after="0" w:line="240" w:lineRule="auto"/>
    </w:pPr>
    <w:rPr>
      <w:rFonts w:ascii="Tahoma" w:eastAsia="Times New Roman" w:hAnsi="Tahoma" w:cs="Tahoma"/>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2115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Дыгерн Наталья Сергеевна</dc:creator>
  <cp:keywords/>
  <dc:description/>
  <cp:lastModifiedBy>Дыгерн Наталья Сергеевна</cp:lastModifiedBy>
  <cp:revision>1</cp:revision>
  <dcterms:created xsi:type="dcterms:W3CDTF">2022-04-26T10:55:00Z</dcterms:created>
  <dcterms:modified xsi:type="dcterms:W3CDTF">2022-04-26T11:00:00Z</dcterms:modified>
</cp:coreProperties>
</file>